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EB" w:rsidRPr="00B13EEB" w:rsidRDefault="00B13EEB" w:rsidP="00B13EEB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B13EEB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มะเร็งกินตับ ตับ ตับ ตับ ตับ</w:t>
      </w:r>
    </w:p>
    <w:p w:rsidR="00B13EEB" w:rsidRPr="00B13EEB" w:rsidRDefault="00B13EEB" w:rsidP="00B13EEB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B13EEB">
        <w:rPr>
          <w:rFonts w:ascii="Angsana New" w:eastAsia="Times New Roman" w:hAnsi="Angsana New" w:cs="Angsana New"/>
          <w:b/>
          <w:bCs/>
          <w:sz w:val="36"/>
          <w:szCs w:val="36"/>
          <w:cs/>
        </w:rPr>
        <w:t>รู้ทันมะเร็ง : นพ.วีรวุฒิ อิ่มสำราญ</w:t>
      </w:r>
      <w:r w:rsidRPr="00B13EEB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B13EEB" w:rsidRPr="00B13EEB" w:rsidRDefault="00B13EEB" w:rsidP="00B13EE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B13EEB">
        <w:rPr>
          <w:rFonts w:ascii="Angsana New" w:eastAsia="Times New Roman" w:hAnsi="Angsana New" w:cs="Angsana New"/>
          <w:sz w:val="28"/>
        </w:rPr>
        <w:t xml:space="preserve">         </w:t>
      </w:r>
      <w:r w:rsidRPr="00B13EEB">
        <w:rPr>
          <w:rFonts w:ascii="Angsana New" w:eastAsia="Times New Roman" w:hAnsi="Angsana New" w:cs="Angsana New"/>
          <w:sz w:val="28"/>
          <w:cs/>
        </w:rPr>
        <w:t>เพลงฮิตเมื่อไม่นานมานี้ที่หลายคนคงเคยได้ยิน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เพลงประกอบภาพยนตร์เรื่อง</w:t>
      </w:r>
      <w:proofErr w:type="spellStart"/>
      <w:r w:rsidRPr="00B13EEB">
        <w:rPr>
          <w:rFonts w:ascii="Angsana New" w:eastAsia="Times New Roman" w:hAnsi="Angsana New" w:cs="Angsana New"/>
          <w:sz w:val="28"/>
          <w:cs/>
        </w:rPr>
        <w:t>เท่ง</w:t>
      </w:r>
      <w:proofErr w:type="spellEnd"/>
      <w:r w:rsidRPr="00B13EEB">
        <w:rPr>
          <w:rFonts w:ascii="Angsana New" w:eastAsia="Times New Roman" w:hAnsi="Angsana New" w:cs="Angsana New"/>
          <w:sz w:val="28"/>
          <w:cs/>
        </w:rPr>
        <w:t>โหน่งจีวรบินชื่อ เพลงกินตับ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ได้ยินครั้งใดจะมีสักกี่คนที่จะนึกถึงตับว่าเป็นอวัยวะที่สำคัญที่สุดของ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ร่างกายอวัยวะหนึ่งชนิดที่เรียกว่าร่างกายคนเราขาดอวัยวะนี้ไม่ได้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ตับเป็นอวัยวะที่มีขนาดใหญ่ที่สุดในร่างกายและมีเลือดมาเลี้ยงมากที่สุดด้วย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เช่นกัน หน้าที่การทำงานของตับเป็นเสมือนโรงงานขนาดใหญ่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รับผิดชอบทั้งการผลิต จัดเก็บสารที่จำเป็นต่อร่างกายและทำลายสารพิษต่างๆ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ดังนั้นเมื่อมีโรคหรืออุบัติเหตุเกิดขึ้นกับตับมักจะสร้างความหนักใจแก่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แพทย์ผู้รักษา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ขณะเดียวกันก็สร้างความหวั่นวิตกให้แก่ผู้ป่วยและญาติได้มากเพราะอาจเคยได้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รับรู้มาว่าการเป็นโรคเกี่ยวกับตับจะมีโอกาสเกิดอันตรายถึงขั้นเสียชีวิตได้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มากกว่าโรคหรืออุบัติเหตุที่เกิดขึ้นกับอวัยวะอื่น</w:t>
      </w:r>
    </w:p>
    <w:p w:rsidR="00B13EEB" w:rsidRPr="00B13EEB" w:rsidRDefault="00B13EEB" w:rsidP="00B13EE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B13EEB">
        <w:rPr>
          <w:rFonts w:ascii="Angsana New" w:eastAsia="Times New Roman" w:hAnsi="Angsana New" w:cs="Angsana New"/>
          <w:sz w:val="28"/>
        </w:rPr>
        <w:t xml:space="preserve">         </w:t>
      </w:r>
      <w:hyperlink r:id="rId5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 xml:space="preserve">ตับแบ่งเป็น </w:t>
      </w:r>
      <w:r w:rsidRPr="00B13EEB">
        <w:rPr>
          <w:rFonts w:ascii="Angsana New" w:eastAsia="Times New Roman" w:hAnsi="Angsana New" w:cs="Angsana New"/>
          <w:sz w:val="28"/>
        </w:rPr>
        <w:t xml:space="preserve">2 </w:t>
      </w:r>
      <w:r w:rsidRPr="00B13EEB">
        <w:rPr>
          <w:rFonts w:ascii="Angsana New" w:eastAsia="Times New Roman" w:hAnsi="Angsana New" w:cs="Angsana New"/>
          <w:sz w:val="28"/>
          <w:cs/>
        </w:rPr>
        <w:t>ประเภทหลักเพื่อให้เข้าใจง่าย ประเภทแรกเรียกว่า</w:t>
      </w:r>
      <w:hyperlink r:id="rId6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>ตับปฐมภูมิ เกิดขึ้นจากเซลภายในตับเองกลายเป็น</w:t>
      </w:r>
      <w:hyperlink r:id="rId7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หลักๆ ก็คือเซลล์ตับกับเซลท่อน้ำดี ประเภทที่สองเรียกว่า</w:t>
      </w:r>
      <w:hyperlink r:id="rId8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>ตับทุติยภูมิ พวกนี้กระจายมาจาก</w:t>
      </w:r>
      <w:hyperlink r:id="rId9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>ของอวัยวะอื่น เรียกว่าเซล</w:t>
      </w:r>
      <w:hyperlink r:id="rId10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>จากอวัยวะอื่นๆ ทั่วร่างกายสามารถแพร่กระจายมาตามกระแสเลือดมาโผล่ที่ตับได้ทั้งสิ้น ในบ้านเรา</w:t>
      </w:r>
      <w:hyperlink r:id="rId11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 xml:space="preserve">ตับที่พบส่วนใหญ่ร้อยละ </w:t>
      </w:r>
      <w:r w:rsidRPr="00B13EEB">
        <w:rPr>
          <w:rFonts w:ascii="Angsana New" w:eastAsia="Times New Roman" w:hAnsi="Angsana New" w:cs="Angsana New"/>
          <w:sz w:val="28"/>
        </w:rPr>
        <w:t xml:space="preserve">80 </w:t>
      </w:r>
      <w:r w:rsidRPr="00B13EEB">
        <w:rPr>
          <w:rFonts w:ascii="Angsana New" w:eastAsia="Times New Roman" w:hAnsi="Angsana New" w:cs="Angsana New"/>
          <w:sz w:val="28"/>
          <w:cs/>
        </w:rPr>
        <w:t>มักเป็น</w:t>
      </w:r>
      <w:hyperlink r:id="rId12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>ตับ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ปฐมภูมิและมักมีภาวะตับแข็งร่วมด้วย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หลายคนอาจทราบแต่เพียงว่าตับแข็งเกิดจากการดื่มเหล้า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แต่สาเหตุของการเกิดตับแข็งนั้นมีมากมายหลายสาเหตุ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แต่ที่พบบ่อยและมักถูกมองข้ามในบ้านเราคือการติดเชื้อ</w:t>
      </w:r>
      <w:proofErr w:type="spellStart"/>
      <w:r w:rsidRPr="00B13EEB">
        <w:rPr>
          <w:rFonts w:ascii="Angsana New" w:eastAsia="Times New Roman" w:hAnsi="Angsana New" w:cs="Angsana New"/>
          <w:sz w:val="28"/>
          <w:cs/>
        </w:rPr>
        <w:t>ไวรัส</w:t>
      </w:r>
      <w:proofErr w:type="spellEnd"/>
      <w:r w:rsidRPr="00B13EEB">
        <w:rPr>
          <w:rFonts w:ascii="Angsana New" w:eastAsia="Times New Roman" w:hAnsi="Angsana New" w:cs="Angsana New"/>
          <w:sz w:val="28"/>
          <w:cs/>
        </w:rPr>
        <w:t>ตับอักเสบ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เรื้อรังชนิดบีและซี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ทั้งการดื่มแอลกอฮอล์ติดต่อกันเป็นเวลานานหรือการติดเชื้อ</w:t>
      </w:r>
      <w:proofErr w:type="spellStart"/>
      <w:r w:rsidRPr="00B13EEB">
        <w:rPr>
          <w:rFonts w:ascii="Angsana New" w:eastAsia="Times New Roman" w:hAnsi="Angsana New" w:cs="Angsana New"/>
          <w:sz w:val="28"/>
          <w:cs/>
        </w:rPr>
        <w:t>ไวรัส</w:t>
      </w:r>
      <w:proofErr w:type="spellEnd"/>
      <w:r w:rsidRPr="00B13EEB">
        <w:rPr>
          <w:rFonts w:ascii="Angsana New" w:eastAsia="Times New Roman" w:hAnsi="Angsana New" w:cs="Angsana New"/>
          <w:sz w:val="28"/>
          <w:cs/>
        </w:rPr>
        <w:t>ตับอักเสบ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เรื้อรังจะทำให้เซลตับถูกทำลายอย่างต่อเนื่อง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มีไขมันสะสมในตับมากขึ้นและเกิด</w:t>
      </w:r>
      <w:proofErr w:type="spellStart"/>
      <w:r w:rsidRPr="00B13EEB">
        <w:rPr>
          <w:rFonts w:ascii="Angsana New" w:eastAsia="Times New Roman" w:hAnsi="Angsana New" w:cs="Angsana New"/>
          <w:sz w:val="28"/>
          <w:cs/>
        </w:rPr>
        <w:t>ผังผืด</w:t>
      </w:r>
      <w:proofErr w:type="spellEnd"/>
      <w:r w:rsidRPr="00B13EEB">
        <w:rPr>
          <w:rFonts w:ascii="Angsana New" w:eastAsia="Times New Roman" w:hAnsi="Angsana New" w:cs="Angsana New"/>
          <w:sz w:val="28"/>
          <w:cs/>
        </w:rPr>
        <w:t>ขึ้นแทนที่เซลตับปกติ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ทำให้เนื้อตับแข็งขึ้น ผิวขรุขระและมีขนาดเล็กลง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ในระหว่างที่มีการเปลี่ยนแปลงดังกล่าวอาจเกิดความผิดปกติของการแบ่งตัวของ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เซลตับกลายเป็น</w:t>
      </w:r>
      <w:hyperlink r:id="rId13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>ได้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ตลอดเวลา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ประเด็นสำคัญที่มีผลต่อการรักษาคือภาวะตับแข็งนอกจากจะทำให้หน้าที่การทำงาน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ของตัวตับเองบกพร่องแล้ว ยังส่งผลกระทบให้อวัยวะอื่นๆ ย่ำแย่ตามไปด้วย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เรียกว่าตับแข็งอย่างเดียวทำเอาการทำงานของระบบอื่นๆ พากันรวนไปหมด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ส่งผลให้การวางแผนการรักษายุ่งยากมากยิ่งขึ้น</w:t>
      </w:r>
    </w:p>
    <w:p w:rsidR="00B13EEB" w:rsidRDefault="00B13EEB" w:rsidP="00B13EEB">
      <w:pPr>
        <w:spacing w:before="100" w:beforeAutospacing="1" w:after="100" w:afterAutospacing="1" w:line="240" w:lineRule="auto"/>
        <w:rPr>
          <w:rFonts w:ascii="Angsana New" w:eastAsia="Times New Roman" w:hAnsi="Angsana New" w:cs="Angsana New" w:hint="cs"/>
          <w:sz w:val="28"/>
        </w:rPr>
      </w:pPr>
      <w:r w:rsidRPr="00B13EEB">
        <w:rPr>
          <w:rFonts w:ascii="Angsana New" w:eastAsia="Times New Roman" w:hAnsi="Angsana New" w:cs="Angsana New"/>
          <w:sz w:val="28"/>
        </w:rPr>
        <w:t>         </w:t>
      </w:r>
      <w:r w:rsidRPr="00B13EEB">
        <w:rPr>
          <w:rFonts w:ascii="Angsana New" w:eastAsia="Times New Roman" w:hAnsi="Angsana New" w:cs="Angsana New"/>
          <w:sz w:val="28"/>
          <w:cs/>
        </w:rPr>
        <w:t>ก่อนจากขอฝากให้ใส่</w:t>
      </w:r>
      <w:proofErr w:type="spellStart"/>
      <w:r w:rsidRPr="00B13EEB">
        <w:rPr>
          <w:rFonts w:ascii="Angsana New" w:eastAsia="Times New Roman" w:hAnsi="Angsana New" w:cs="Angsana New"/>
          <w:sz w:val="28"/>
          <w:cs/>
        </w:rPr>
        <w:t>ใจท</w:t>
      </w:r>
      <w:proofErr w:type="spellEnd"/>
      <w:r w:rsidRPr="00B13EEB">
        <w:rPr>
          <w:rFonts w:ascii="Angsana New" w:eastAsia="Times New Roman" w:hAnsi="Angsana New" w:cs="Angsana New"/>
          <w:sz w:val="28"/>
          <w:cs/>
        </w:rPr>
        <w:t>นุถนอมดูแลตับให้มากขึ้นกว่าเดิม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อย่าทำให้ตับดีๆ กลายเป็นตับแข็ง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ด้วยการละเว้นเครื่องดื่มแอลกอฮอล์และหลีกเลี่ยงโอกาสติดเชื้อ</w:t>
      </w:r>
      <w:proofErr w:type="spellStart"/>
      <w:r w:rsidRPr="00B13EEB">
        <w:rPr>
          <w:rFonts w:ascii="Angsana New" w:eastAsia="Times New Roman" w:hAnsi="Angsana New" w:cs="Angsana New"/>
          <w:sz w:val="28"/>
          <w:cs/>
        </w:rPr>
        <w:t>ไวรัส</w:t>
      </w:r>
      <w:proofErr w:type="spellEnd"/>
      <w:r w:rsidRPr="00B13EEB">
        <w:rPr>
          <w:rFonts w:ascii="Angsana New" w:eastAsia="Times New Roman" w:hAnsi="Angsana New" w:cs="Angsana New"/>
          <w:sz w:val="28"/>
          <w:cs/>
        </w:rPr>
        <w:t>ตับ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อักเสบเรื้อรังทั้งจากทางเพศสัมพันธ์หรือการติดต่อทางเลือด</w:t>
      </w:r>
      <w:r w:rsidRPr="00B13EEB">
        <w:rPr>
          <w:rFonts w:ascii="Angsana New" w:eastAsia="Times New Roman" w:hAnsi="Angsana New" w:cs="Angsana New"/>
          <w:sz w:val="28"/>
        </w:rPr>
        <w:t xml:space="preserve"> </w:t>
      </w:r>
      <w:r w:rsidRPr="00B13EEB">
        <w:rPr>
          <w:rFonts w:ascii="Angsana New" w:eastAsia="Times New Roman" w:hAnsi="Angsana New" w:cs="Angsana New"/>
          <w:sz w:val="28"/>
          <w:cs/>
        </w:rPr>
        <w:t>ฟังเพลงกินตับแล้วก็อย่าเผลอให้</w:t>
      </w:r>
      <w:hyperlink r:id="rId14" w:tgtFrame="blank_" w:history="1">
        <w:r w:rsidRPr="00B13EEB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B13EEB">
        <w:rPr>
          <w:rFonts w:ascii="Angsana New" w:eastAsia="Times New Roman" w:hAnsi="Angsana New" w:cs="Angsana New"/>
          <w:sz w:val="28"/>
          <w:cs/>
        </w:rPr>
        <w:t>มากินตับตัวเองนะครับ...ขอบอ</w:t>
      </w:r>
      <w:r w:rsidR="009C4077">
        <w:rPr>
          <w:rFonts w:ascii="Angsana New" w:eastAsia="Times New Roman" w:hAnsi="Angsana New" w:cs="Angsana New" w:hint="cs"/>
          <w:sz w:val="28"/>
          <w:cs/>
        </w:rPr>
        <w:t>ก</w:t>
      </w:r>
    </w:p>
    <w:p w:rsidR="00BB5387" w:rsidRPr="00BB5387" w:rsidRDefault="00BB5387" w:rsidP="00B13EE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  <w:cs/>
        </w:rPr>
      </w:pPr>
      <w:bookmarkStart w:id="0" w:name="_GoBack"/>
      <w:r>
        <w:t>"</w:t>
      </w:r>
      <w:r>
        <w:rPr>
          <w:cs/>
        </w:rPr>
        <w:t>นพ.วีรวุฒิ อิ่มสำราญ</w:t>
      </w:r>
      <w:r>
        <w:t>"</w:t>
      </w:r>
    </w:p>
    <w:bookmarkEnd w:id="0"/>
    <w:p w:rsidR="00316A08" w:rsidRDefault="00316A08"/>
    <w:sectPr w:rsidR="0031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EB"/>
    <w:rsid w:val="00316A08"/>
    <w:rsid w:val="009C4077"/>
    <w:rsid w:val="00B13EEB"/>
    <w:rsid w:val="00B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hyperlink" Target="http://www.komchadluek.net/search.php?search=%E0%B8%A1%E0%B8%B0%E0%B9%80%E0%B8%A3%E0%B9%87%E0%B8%8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omchadluek.net/search.php?search=%E0%B8%A1%E0%B8%B0%E0%B9%80%E0%B8%A3%E0%B9%87%E0%B8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A1%E0%B8%B0%E0%B9%80%E0%B8%A3%E0%B9%87%E0%B8%8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3</cp:revision>
  <dcterms:created xsi:type="dcterms:W3CDTF">2014-05-02T04:47:00Z</dcterms:created>
  <dcterms:modified xsi:type="dcterms:W3CDTF">2014-05-02T07:58:00Z</dcterms:modified>
</cp:coreProperties>
</file>